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bookmarkStart w:id="0" w:name="block-33632391"/>
      <w:r w:rsidRPr="007322A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F0513F">
      <w:pPr>
        <w:spacing w:after="0"/>
        <w:ind w:left="120"/>
        <w:rPr>
          <w:lang w:val="ru-RU"/>
        </w:rPr>
      </w:pP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представляет собой методически оформленную конкретизацию требований ФГОС ООО и раскрывает их </w:t>
      </w:r>
      <w:r w:rsidRPr="007322AF">
        <w:rPr>
          <w:rFonts w:ascii="Times New Roman" w:hAnsi="Times New Roman"/>
          <w:color w:val="000000"/>
          <w:sz w:val="28"/>
          <w:lang w:val="ru-RU"/>
        </w:rPr>
        <w:t>реализацию через конкретное предметное содержание.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</w:t>
      </w:r>
      <w:r w:rsidRPr="007322AF">
        <w:rPr>
          <w:rFonts w:ascii="Times New Roman" w:hAnsi="Times New Roman"/>
          <w:color w:val="000000"/>
          <w:sz w:val="28"/>
          <w:lang w:val="ru-RU"/>
        </w:rPr>
        <w:t>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рабочими программами начального общего и среднего общего образования.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обучающихс</w:t>
      </w:r>
      <w:r w:rsidRPr="007322AF">
        <w:rPr>
          <w:rFonts w:ascii="Times New Roman" w:hAnsi="Times New Roman"/>
          <w:color w:val="000000"/>
          <w:sz w:val="28"/>
          <w:lang w:val="ru-RU"/>
        </w:rPr>
        <w:t>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ом. 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Существенным достижением данной ориентации является приобретение обучающимися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</w:t>
      </w:r>
      <w:r w:rsidRPr="007322AF">
        <w:rPr>
          <w:rFonts w:ascii="Times New Roman" w:hAnsi="Times New Roman"/>
          <w:color w:val="000000"/>
          <w:sz w:val="28"/>
          <w:lang w:val="ru-RU"/>
        </w:rPr>
        <w:t>собностей и их целенаправленного развития.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иобщения к их культурным ценностям, истории и современному развитию. 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</w:t>
      </w:r>
      <w:r w:rsidRPr="007322AF">
        <w:rPr>
          <w:rFonts w:ascii="Times New Roman" w:hAnsi="Times New Roman"/>
          <w:color w:val="000000"/>
          <w:sz w:val="28"/>
          <w:lang w:val="ru-RU"/>
        </w:rPr>
        <w:t>изации совместной учебной и консультативной деятельности.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</w:t>
      </w:r>
      <w:r w:rsidRPr="007322AF">
        <w:rPr>
          <w:rFonts w:ascii="Times New Roman" w:hAnsi="Times New Roman"/>
          <w:color w:val="000000"/>
          <w:sz w:val="28"/>
          <w:lang w:val="ru-RU"/>
        </w:rPr>
        <w:t>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</w:t>
      </w:r>
      <w:r w:rsidRPr="007322AF">
        <w:rPr>
          <w:rFonts w:ascii="Times New Roman" w:hAnsi="Times New Roman"/>
          <w:color w:val="000000"/>
          <w:sz w:val="28"/>
          <w:lang w:val="ru-RU"/>
        </w:rPr>
        <w:t>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«Физическая культура», придания ей </w:t>
      </w:r>
      <w:r w:rsidRPr="007322AF">
        <w:rPr>
          <w:rFonts w:ascii="Times New Roman" w:hAnsi="Times New Roman"/>
          <w:color w:val="000000"/>
          <w:sz w:val="28"/>
          <w:lang w:val="ru-RU"/>
        </w:rPr>
        <w:t>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</w:t>
      </w:r>
      <w:r w:rsidRPr="007322AF">
        <w:rPr>
          <w:rFonts w:ascii="Times New Roman" w:hAnsi="Times New Roman"/>
          <w:color w:val="000000"/>
          <w:sz w:val="28"/>
          <w:lang w:val="ru-RU"/>
        </w:rPr>
        <w:t>йствий и физических упражнений, содействующих обогащению двигательного опыта.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</w:t>
      </w:r>
      <w:r w:rsidRPr="007322AF">
        <w:rPr>
          <w:rFonts w:ascii="Times New Roman" w:hAnsi="Times New Roman"/>
          <w:color w:val="000000"/>
          <w:sz w:val="28"/>
          <w:lang w:val="ru-RU"/>
        </w:rPr>
        <w:t>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</w:t>
      </w:r>
      <w:r w:rsidRPr="007322AF">
        <w:rPr>
          <w:rFonts w:ascii="Times New Roman" w:hAnsi="Times New Roman"/>
          <w:color w:val="000000"/>
          <w:sz w:val="28"/>
          <w:lang w:val="ru-RU"/>
        </w:rPr>
        <w:t>ность.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подготовки».</w:t>
      </w: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F0513F" w:rsidRPr="007322AF" w:rsidRDefault="0044564D">
      <w:pPr>
        <w:spacing w:after="0"/>
        <w:ind w:firstLine="600"/>
        <w:jc w:val="both"/>
        <w:rPr>
          <w:lang w:val="ru-RU"/>
        </w:rPr>
      </w:pPr>
      <w:bookmarkStart w:id="1" w:name="10bad217-7d99-408e-b09f-86f4333d94ae"/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7322AF">
        <w:rPr>
          <w:rFonts w:ascii="Times New Roman" w:hAnsi="Times New Roman"/>
          <w:color w:val="000000"/>
          <w:sz w:val="28"/>
          <w:lang w:val="ru-RU"/>
        </w:rPr>
        <w:t>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</w:t>
      </w:r>
      <w:r w:rsidRPr="007322AF">
        <w:rPr>
          <w:rFonts w:ascii="Times New Roman" w:hAnsi="Times New Roman"/>
          <w:color w:val="000000"/>
          <w:sz w:val="28"/>
          <w:lang w:val="ru-RU"/>
        </w:rPr>
        <w:t>ов (2 часа в неделю).</w:t>
      </w:r>
      <w:bookmarkEnd w:id="1"/>
      <w:proofErr w:type="gramEnd"/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F0513F">
      <w:pPr>
        <w:spacing w:after="0"/>
        <w:ind w:left="120"/>
        <w:jc w:val="both"/>
        <w:rPr>
          <w:lang w:val="ru-RU"/>
        </w:rPr>
      </w:pP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F0513F">
      <w:pPr>
        <w:rPr>
          <w:lang w:val="ru-RU"/>
        </w:rPr>
        <w:sectPr w:rsidR="00F0513F" w:rsidRPr="007322AF">
          <w:pgSz w:w="11906" w:h="16383"/>
          <w:pgMar w:top="1134" w:right="850" w:bottom="1134" w:left="1701" w:header="720" w:footer="720" w:gutter="0"/>
          <w:cols w:space="720"/>
        </w:sect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bookmarkStart w:id="2" w:name="block-33632386"/>
      <w:bookmarkEnd w:id="0"/>
      <w:r w:rsidRPr="007322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bookmarkStart w:id="3" w:name="_Toc137567697"/>
      <w:bookmarkEnd w:id="3"/>
      <w:r w:rsidRPr="007322A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</w:t>
      </w:r>
      <w:r w:rsidRPr="007322AF">
        <w:rPr>
          <w:rFonts w:ascii="Times New Roman" w:hAnsi="Times New Roman"/>
          <w:color w:val="000000"/>
          <w:sz w:val="28"/>
          <w:lang w:val="ru-RU"/>
        </w:rPr>
        <w:t>уре, организация спортивной работы в общеобразовательной организации.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Исторические сведени</w:t>
      </w:r>
      <w:r w:rsidRPr="007322AF">
        <w:rPr>
          <w:rFonts w:ascii="Times New Roman" w:hAnsi="Times New Roman"/>
          <w:color w:val="000000"/>
          <w:sz w:val="28"/>
          <w:lang w:val="ru-RU"/>
        </w:rPr>
        <w:t>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>, связь с умственной работ</w:t>
      </w:r>
      <w:r w:rsidRPr="007322AF">
        <w:rPr>
          <w:rFonts w:ascii="Times New Roman" w:hAnsi="Times New Roman"/>
          <w:color w:val="000000"/>
          <w:sz w:val="28"/>
          <w:lang w:val="ru-RU"/>
        </w:rPr>
        <w:t>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</w:t>
      </w:r>
      <w:r w:rsidRPr="007322AF">
        <w:rPr>
          <w:rFonts w:ascii="Times New Roman" w:hAnsi="Times New Roman"/>
          <w:color w:val="000000"/>
          <w:sz w:val="28"/>
          <w:lang w:val="ru-RU"/>
        </w:rPr>
        <w:t>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</w:t>
      </w:r>
      <w:r w:rsidRPr="007322AF">
        <w:rPr>
          <w:rFonts w:ascii="Times New Roman" w:hAnsi="Times New Roman"/>
          <w:color w:val="000000"/>
          <w:sz w:val="28"/>
          <w:lang w:val="ru-RU"/>
        </w:rPr>
        <w:t>ия.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</w:t>
      </w:r>
      <w:r w:rsidRPr="007322AF">
        <w:rPr>
          <w:rFonts w:ascii="Times New Roman" w:hAnsi="Times New Roman"/>
          <w:color w:val="000000"/>
          <w:sz w:val="28"/>
          <w:lang w:val="ru-RU"/>
        </w:rPr>
        <w:t>цессе самостоятельных занятий физической культуры и спортом.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</w:t>
      </w:r>
      <w:r w:rsidRPr="007322AF">
        <w:rPr>
          <w:rFonts w:ascii="Times New Roman" w:hAnsi="Times New Roman"/>
          <w:color w:val="000000"/>
          <w:sz w:val="28"/>
          <w:lang w:val="ru-RU"/>
        </w:rPr>
        <w:t>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координации; формирование телосложения с использованием внешних отягощений.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Кувырки вперёд 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Упражнения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</w:t>
      </w:r>
      <w:r w:rsidRPr="007322AF">
        <w:rPr>
          <w:rFonts w:ascii="Times New Roman" w:hAnsi="Times New Roman"/>
          <w:color w:val="000000"/>
          <w:sz w:val="28"/>
          <w:lang w:val="ru-RU"/>
        </w:rPr>
        <w:t>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</w:t>
      </w:r>
      <w:r w:rsidRPr="007322AF">
        <w:rPr>
          <w:rFonts w:ascii="Times New Roman" w:hAnsi="Times New Roman"/>
          <w:color w:val="000000"/>
          <w:sz w:val="28"/>
          <w:lang w:val="ru-RU"/>
        </w:rPr>
        <w:t>ого мяча на дальность с трёх шагов разбега.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основной стойке, преодоление небольших бугров и впадин при спуске с пологого склона.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</w:t>
      </w:r>
      <w:r w:rsidRPr="007322AF">
        <w:rPr>
          <w:rFonts w:ascii="Times New Roman" w:hAnsi="Times New Roman"/>
          <w:color w:val="000000"/>
          <w:sz w:val="28"/>
          <w:lang w:val="ru-RU"/>
        </w:rPr>
        <w:t>росок мяча в корзину двумя руками от груди с места, ранее разученные технические действия с мячом.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 xml:space="preserve">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  <w:proofErr w:type="gramEnd"/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</w:t>
      </w:r>
      <w:r w:rsidRPr="007322AF">
        <w:rPr>
          <w:rFonts w:ascii="Times New Roman" w:hAnsi="Times New Roman"/>
          <w:color w:val="000000"/>
          <w:sz w:val="28"/>
          <w:lang w:val="ru-RU"/>
        </w:rPr>
        <w:t>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4" w:name="_Toc137567698"/>
      <w:bookmarkEnd w:id="4"/>
    </w:p>
    <w:p w:rsidR="00F0513F" w:rsidRPr="007322AF" w:rsidRDefault="00F0513F">
      <w:pPr>
        <w:spacing w:after="0"/>
        <w:ind w:left="120"/>
        <w:rPr>
          <w:lang w:val="ru-RU"/>
        </w:rPr>
      </w:pPr>
    </w:p>
    <w:p w:rsidR="00F0513F" w:rsidRPr="007322AF" w:rsidRDefault="0044564D">
      <w:pPr>
        <w:spacing w:after="0"/>
        <w:ind w:left="120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</w:t>
      </w:r>
      <w:r w:rsidRPr="007322AF">
        <w:rPr>
          <w:rFonts w:ascii="Times New Roman" w:hAnsi="Times New Roman"/>
          <w:color w:val="000000"/>
          <w:sz w:val="28"/>
          <w:lang w:val="ru-RU"/>
        </w:rPr>
        <w:t>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7322AF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7322AF">
        <w:rPr>
          <w:rFonts w:ascii="Times New Roman" w:hAnsi="Times New Roman"/>
          <w:color w:val="000000"/>
          <w:sz w:val="28"/>
          <w:lang w:val="ru-RU"/>
        </w:rPr>
        <w:t>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 w:rsidRPr="007322AF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7322AF">
        <w:rPr>
          <w:rFonts w:ascii="Times New Roman" w:hAnsi="Times New Roman"/>
          <w:color w:val="000000"/>
          <w:sz w:val="28"/>
          <w:lang w:val="ru-RU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Упражн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перемах вперёд и обратно (мальчики).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7322AF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F0513F" w:rsidRDefault="0044564D">
      <w:pPr>
        <w:spacing w:after="0" w:line="264" w:lineRule="auto"/>
        <w:ind w:firstLine="600"/>
        <w:jc w:val="both"/>
      </w:pPr>
      <w:r w:rsidRPr="007322AF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о) мяча в подвижную </w:t>
      </w:r>
      <w:r>
        <w:rPr>
          <w:rFonts w:ascii="Times New Roman" w:hAnsi="Times New Roman"/>
          <w:color w:val="000000"/>
          <w:sz w:val="28"/>
        </w:rPr>
        <w:t xml:space="preserve">(раскачивающуюся) мишень.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7322AF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5" w:name="_Toc137567699"/>
      <w:bookmarkEnd w:id="5"/>
    </w:p>
    <w:p w:rsidR="00F0513F" w:rsidRPr="007322AF" w:rsidRDefault="00F0513F">
      <w:pPr>
        <w:spacing w:after="0"/>
        <w:ind w:left="120"/>
        <w:rPr>
          <w:lang w:val="ru-RU"/>
        </w:rPr>
      </w:pPr>
    </w:p>
    <w:p w:rsidR="00F0513F" w:rsidRPr="007322AF" w:rsidRDefault="0044564D">
      <w:pPr>
        <w:spacing w:after="0"/>
        <w:ind w:left="120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F0513F" w:rsidRDefault="0044564D">
      <w:pPr>
        <w:spacing w:after="0" w:line="264" w:lineRule="auto"/>
        <w:ind w:firstLine="600"/>
        <w:jc w:val="both"/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>«индекса Кетле», «ортостатической пробы», «функциональной пробы со стандартной нагрузк</w:t>
      </w:r>
      <w:r>
        <w:rPr>
          <w:rFonts w:ascii="Times New Roman" w:hAnsi="Times New Roman"/>
          <w:color w:val="000000"/>
          <w:spacing w:val="-2"/>
          <w:sz w:val="28"/>
        </w:rPr>
        <w:t>ой».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 упражнений </w:t>
      </w:r>
      <w:proofErr w:type="gramStart"/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степ-аэробики</w:t>
      </w:r>
      <w:proofErr w:type="gramEnd"/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, включающий упражнения в ходьбе, прыжках, спрыгивании и запрыгивани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7322A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6" w:name="_Toc137567700"/>
      <w:bookmarkEnd w:id="6"/>
    </w:p>
    <w:p w:rsidR="00F0513F" w:rsidRPr="007322AF" w:rsidRDefault="00F0513F">
      <w:pPr>
        <w:spacing w:after="0"/>
        <w:ind w:left="120"/>
        <w:rPr>
          <w:lang w:val="ru-RU"/>
        </w:rPr>
      </w:pPr>
    </w:p>
    <w:p w:rsidR="00F0513F" w:rsidRPr="007322AF" w:rsidRDefault="0044564D">
      <w:pPr>
        <w:spacing w:after="0"/>
        <w:ind w:left="120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7322AF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7322AF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7322AF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7322AF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7322AF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7" w:name="_Toc137567701"/>
      <w:bookmarkEnd w:id="7"/>
    </w:p>
    <w:p w:rsidR="00F0513F" w:rsidRPr="007322AF" w:rsidRDefault="00F0513F">
      <w:pPr>
        <w:spacing w:after="0"/>
        <w:ind w:left="120"/>
        <w:rPr>
          <w:lang w:val="ru-RU"/>
        </w:rPr>
      </w:pPr>
    </w:p>
    <w:p w:rsidR="00F0513F" w:rsidRPr="007322AF" w:rsidRDefault="0044564D">
      <w:pPr>
        <w:spacing w:after="0"/>
        <w:ind w:left="120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7322AF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профилактические мероприятия в режиме двигательной активности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>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7322AF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>, акроба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7322AF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7322AF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F0513F" w:rsidRDefault="0044564D">
      <w:pPr>
        <w:spacing w:after="0" w:line="264" w:lineRule="auto"/>
        <w:ind w:firstLine="600"/>
        <w:jc w:val="both"/>
      </w:pPr>
      <w:r w:rsidRPr="007322AF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7322AF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7322AF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 xml:space="preserve">(импровизированный баскетбол с набивным мячом и другие игры).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7322AF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7322AF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й и попеременно. Ведение теннисного мяча ногами с ускорениями по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субмаксимальной интенсивности. Кроссовый бег и марш-бросок на лыжах.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7322AF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</w:t>
      </w:r>
      <w:r w:rsidRPr="007322AF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</w:t>
      </w:r>
      <w:r w:rsidRPr="007322AF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7322AF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поре на низких брусьях, поднимание ног в висе на гимнастической стенке до посильной высоты, из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елями с индивидуально подобранной массой (движения руками, повороты на месте, наклоны, подскоки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7322AF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7322AF">
        <w:rPr>
          <w:rFonts w:ascii="Times New Roman" w:hAnsi="Times New Roman"/>
          <w:color w:val="000000"/>
          <w:sz w:val="28"/>
          <w:lang w:val="ru-RU"/>
        </w:rPr>
        <w:t>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выполняемыев режиме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непрерывного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и интервального методов.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 w:rsidRPr="007322AF">
        <w:rPr>
          <w:rFonts w:ascii="Times New Roman" w:hAnsi="Times New Roman"/>
          <w:color w:val="000000"/>
          <w:sz w:val="28"/>
          <w:lang w:val="ru-RU"/>
        </w:rPr>
        <w:t>овторный бег на короткие дистанции с максимальной скоростью (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многоскоки, и многоскоки,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в бег с уско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7322AF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скоростью в режимах умеренной, большой и субмаксимальной интенсивности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,с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лыжахпо отлогому склону с дополнительным от</w:t>
      </w:r>
      <w:r w:rsidRPr="007322AF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7322AF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7322AF">
        <w:rPr>
          <w:rFonts w:ascii="Times New Roman" w:hAnsi="Times New Roman"/>
          <w:color w:val="000000"/>
          <w:sz w:val="28"/>
          <w:lang w:val="ru-RU"/>
        </w:rPr>
        <w:t>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</w:t>
      </w:r>
      <w:r w:rsidRPr="007322AF">
        <w:rPr>
          <w:rFonts w:ascii="Times New Roman" w:hAnsi="Times New Roman"/>
          <w:color w:val="000000"/>
          <w:sz w:val="28"/>
          <w:lang w:val="ru-RU"/>
        </w:rPr>
        <w:t>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7322AF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одвижной и подвижной мишени. Акробатические упражнения (двойные и тройные кувырки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 xml:space="preserve">(повторение движений партнёра). </w:t>
      </w:r>
      <w:r w:rsidRPr="007322AF">
        <w:rPr>
          <w:rFonts w:ascii="Times New Roman" w:hAnsi="Times New Roman"/>
          <w:color w:val="000000"/>
          <w:sz w:val="28"/>
          <w:lang w:val="ru-RU"/>
        </w:rPr>
        <w:t>Бег по гимнастической скамейке, по гимнастическому бревну разной высоты. Прыжки по разметкам с изменяющейся амп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ксимальном темпе.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Бег и ходьба спиной вперёд с изменением темпа и направления движения (по прямой, по кругу и «змейкой»).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F0513F" w:rsidRPr="007322AF" w:rsidRDefault="00F0513F">
      <w:pPr>
        <w:rPr>
          <w:lang w:val="ru-RU"/>
        </w:rPr>
        <w:sectPr w:rsidR="00F0513F" w:rsidRPr="007322AF">
          <w:pgSz w:w="11906" w:h="16383"/>
          <w:pgMar w:top="1134" w:right="850" w:bottom="1134" w:left="1701" w:header="720" w:footer="720" w:gutter="0"/>
          <w:cols w:space="720"/>
        </w:sect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33632388"/>
      <w:bookmarkEnd w:id="2"/>
      <w:bookmarkEnd w:id="8"/>
      <w:r w:rsidRPr="007322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7322AF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НАЧАЛЬНОГО ОБЩЕГО ОБРАЗОВАНИЯ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322AF">
        <w:rPr>
          <w:rFonts w:ascii="Times New Roman" w:hAnsi="Times New Roman"/>
          <w:b/>
          <w:color w:val="000000"/>
          <w:sz w:val="28"/>
          <w:lang w:val="ru-RU"/>
        </w:rPr>
        <w:t>личностные резуль</w:t>
      </w:r>
      <w:r w:rsidRPr="007322AF">
        <w:rPr>
          <w:rFonts w:ascii="Times New Roman" w:hAnsi="Times New Roman"/>
          <w:b/>
          <w:color w:val="000000"/>
          <w:sz w:val="28"/>
          <w:lang w:val="ru-RU"/>
        </w:rPr>
        <w:t>таты: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ваний, уважать традиции и принципы современных Олимпийских игр и олимпийского движения;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ой и спортом, оздоровительных мероприятий в условиях активного отдыха и досуга;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готовность оказ</w:t>
      </w:r>
      <w:r w:rsidRPr="007322AF">
        <w:rPr>
          <w:rFonts w:ascii="Times New Roman" w:hAnsi="Times New Roman"/>
          <w:color w:val="000000"/>
          <w:sz w:val="28"/>
          <w:lang w:val="ru-RU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</w:t>
      </w:r>
      <w:r w:rsidRPr="007322AF">
        <w:rPr>
          <w:rFonts w:ascii="Times New Roman" w:hAnsi="Times New Roman"/>
          <w:color w:val="000000"/>
          <w:sz w:val="28"/>
          <w:lang w:val="ru-RU"/>
        </w:rPr>
        <w:t>ю в избранном виде спорта;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х показателей;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7322AF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7322AF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11" w:name="_Toc137567704"/>
      <w:bookmarkEnd w:id="11"/>
    </w:p>
    <w:p w:rsidR="00F0513F" w:rsidRPr="007322AF" w:rsidRDefault="00F0513F">
      <w:pPr>
        <w:spacing w:after="0" w:line="264" w:lineRule="auto"/>
        <w:ind w:left="120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bookmarkStart w:id="12" w:name="_Toc134720971"/>
      <w:bookmarkEnd w:id="12"/>
      <w:r w:rsidRPr="007322AF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7322AF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7322AF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7322AF">
        <w:rPr>
          <w:rFonts w:ascii="Times New Roman" w:hAnsi="Times New Roman"/>
          <w:color w:val="000000"/>
          <w:sz w:val="28"/>
          <w:lang w:val="ru-RU"/>
        </w:rPr>
        <w:t>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7322AF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322AF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7322AF">
        <w:rPr>
          <w:rFonts w:ascii="Times New Roman" w:hAnsi="Times New Roman"/>
          <w:color w:val="000000"/>
          <w:sz w:val="28"/>
          <w:lang w:val="ru-RU"/>
        </w:rPr>
        <w:t>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7322AF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7322AF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7322AF">
        <w:rPr>
          <w:rFonts w:ascii="Times New Roman" w:hAnsi="Times New Roman"/>
          <w:color w:val="000000"/>
          <w:sz w:val="28"/>
          <w:lang w:val="ru-RU"/>
        </w:rPr>
        <w:t>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7322AF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F0513F" w:rsidRPr="007322AF" w:rsidRDefault="00F0513F">
      <w:pPr>
        <w:spacing w:after="0"/>
        <w:ind w:left="120"/>
        <w:rPr>
          <w:lang w:val="ru-RU"/>
        </w:rPr>
      </w:pPr>
      <w:bookmarkStart w:id="13" w:name="_Toc137567705"/>
      <w:bookmarkEnd w:id="13"/>
    </w:p>
    <w:p w:rsidR="00F0513F" w:rsidRPr="007322AF" w:rsidRDefault="00F0513F">
      <w:pPr>
        <w:spacing w:after="0" w:line="264" w:lineRule="auto"/>
        <w:ind w:left="120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rPr>
          <w:lang w:val="ru-RU"/>
        </w:rPr>
      </w:pPr>
      <w:r w:rsidRPr="007322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7322AF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7322AF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7322AF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общеразвивающих и сложно-координированных упражнений (девочки);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7322AF">
        <w:rPr>
          <w:rFonts w:ascii="Times New Roman" w:hAnsi="Times New Roman"/>
          <w:color w:val="000000"/>
          <w:sz w:val="28"/>
          <w:lang w:val="ru-RU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7322AF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F0513F" w:rsidRDefault="0044564D">
      <w:pPr>
        <w:spacing w:after="0" w:line="264" w:lineRule="auto"/>
        <w:ind w:firstLine="600"/>
        <w:jc w:val="both"/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ascii="Times New Roman" w:hAnsi="Times New Roman"/>
          <w:color w:val="000000"/>
          <w:sz w:val="28"/>
        </w:rPr>
        <w:t xml:space="preserve">«индекса Кетле» и «ортостатической пробы» (по образцу);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составлять и самостоятельно разучивать комплекс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7322AF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пров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бесшажным ходом, переход с попеременного двухшажного хода на одновременн</w:t>
      </w:r>
      <w:r w:rsidRPr="007322AF">
        <w:rPr>
          <w:rFonts w:ascii="Times New Roman" w:hAnsi="Times New Roman"/>
          <w:color w:val="000000"/>
          <w:sz w:val="28"/>
          <w:lang w:val="ru-RU"/>
        </w:rPr>
        <w:t>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7322AF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F0513F" w:rsidRPr="007322AF" w:rsidRDefault="00F0513F">
      <w:pPr>
        <w:spacing w:after="0" w:line="264" w:lineRule="auto"/>
        <w:ind w:left="120"/>
        <w:jc w:val="both"/>
        <w:rPr>
          <w:lang w:val="ru-RU"/>
        </w:rPr>
      </w:pPr>
    </w:p>
    <w:p w:rsidR="00F0513F" w:rsidRPr="007322AF" w:rsidRDefault="0044564D">
      <w:pPr>
        <w:spacing w:after="0" w:line="264" w:lineRule="auto"/>
        <w:ind w:left="12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22AF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7322AF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7322AF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7322AF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жнений черлидинга с построением пирамид, элементами </w:t>
      </w:r>
      <w:proofErr w:type="gramStart"/>
      <w:r w:rsidRPr="007322AF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7322AF">
        <w:rPr>
          <w:rFonts w:ascii="Times New Roman" w:hAnsi="Times New Roman"/>
          <w:color w:val="000000"/>
          <w:sz w:val="28"/>
          <w:lang w:val="ru-RU"/>
        </w:rPr>
        <w:t xml:space="preserve"> и акробатики (девушки);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соверш</w:t>
      </w:r>
      <w:r w:rsidRPr="007322AF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F0513F" w:rsidRPr="007322AF" w:rsidRDefault="0044564D">
      <w:pPr>
        <w:spacing w:after="0" w:line="264" w:lineRule="auto"/>
        <w:ind w:firstLine="600"/>
        <w:jc w:val="both"/>
        <w:rPr>
          <w:lang w:val="ru-RU"/>
        </w:rPr>
      </w:pPr>
      <w:r w:rsidRPr="007322A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7322AF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F0513F" w:rsidRPr="007322AF" w:rsidRDefault="00F0513F">
      <w:pPr>
        <w:spacing w:after="0"/>
        <w:ind w:left="120"/>
        <w:rPr>
          <w:lang w:val="ru-RU"/>
        </w:rPr>
      </w:pPr>
    </w:p>
    <w:p w:rsidR="00F0513F" w:rsidRPr="007322AF" w:rsidRDefault="00F0513F">
      <w:pPr>
        <w:rPr>
          <w:lang w:val="ru-RU"/>
        </w:rPr>
        <w:sectPr w:rsidR="00F0513F" w:rsidRPr="007322AF">
          <w:pgSz w:w="11906" w:h="16383"/>
          <w:pgMar w:top="1134" w:right="850" w:bottom="1134" w:left="1701" w:header="720" w:footer="720" w:gutter="0"/>
          <w:cols w:space="720"/>
        </w:sectPr>
      </w:pPr>
    </w:p>
    <w:p w:rsidR="00F0513F" w:rsidRDefault="0044564D">
      <w:pPr>
        <w:spacing w:after="0"/>
        <w:ind w:left="120"/>
      </w:pPr>
      <w:bookmarkStart w:id="14" w:name="block-33632387"/>
      <w:bookmarkEnd w:id="9"/>
      <w:r w:rsidRPr="007322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513F" w:rsidRDefault="00445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0513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</w:tr>
      <w:tr w:rsidR="00F0513F" w:rsidRPr="007322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</w:tbl>
    <w:p w:rsidR="00F0513F" w:rsidRDefault="00F0513F">
      <w:pPr>
        <w:sectPr w:rsidR="00F051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513F" w:rsidRDefault="00445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0513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</w:tr>
      <w:tr w:rsidR="00F0513F" w:rsidRPr="007322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 деятельности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</w:tbl>
    <w:p w:rsidR="00F0513F" w:rsidRDefault="00F0513F">
      <w:pPr>
        <w:sectPr w:rsidR="00F051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513F" w:rsidRDefault="00445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0513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</w:tr>
      <w:tr w:rsidR="00F0513F" w:rsidRPr="007322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виды спорта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</w:tbl>
    <w:p w:rsidR="00F0513F" w:rsidRDefault="00F0513F">
      <w:pPr>
        <w:sectPr w:rsidR="00F051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513F" w:rsidRDefault="00445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0513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</w:tr>
      <w:tr w:rsidR="00F0513F" w:rsidRPr="007322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</w:tbl>
    <w:p w:rsidR="00F0513F" w:rsidRDefault="00F0513F">
      <w:pPr>
        <w:sectPr w:rsidR="00F051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513F" w:rsidRDefault="00445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0513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513F" w:rsidRDefault="00F051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13F" w:rsidRDefault="00F0513F"/>
        </w:tc>
      </w:tr>
      <w:tr w:rsidR="00F0513F" w:rsidRPr="007322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2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</w:t>
            </w: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>
            <w:pPr>
              <w:spacing w:after="0"/>
              <w:ind w:left="135"/>
            </w:pPr>
          </w:p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  <w:tr w:rsidR="00F05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13F" w:rsidRPr="007322AF" w:rsidRDefault="0044564D">
            <w:pPr>
              <w:spacing w:after="0"/>
              <w:ind w:left="135"/>
              <w:rPr>
                <w:lang w:val="ru-RU"/>
              </w:rPr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 w:rsidRPr="007322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513F" w:rsidRDefault="004456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513F" w:rsidRDefault="00F0513F"/>
        </w:tc>
      </w:tr>
    </w:tbl>
    <w:p w:rsidR="0044564D" w:rsidRPr="007322AF" w:rsidRDefault="0044564D" w:rsidP="007322AF">
      <w:pPr>
        <w:spacing w:after="0"/>
        <w:ind w:left="120"/>
        <w:rPr>
          <w:lang w:val="ru-RU"/>
        </w:rPr>
      </w:pPr>
      <w:bookmarkStart w:id="15" w:name="_GoBack"/>
      <w:bookmarkEnd w:id="14"/>
      <w:bookmarkEnd w:id="15"/>
    </w:p>
    <w:sectPr w:rsidR="0044564D" w:rsidRPr="007322AF" w:rsidSect="007322A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0513F"/>
    <w:rsid w:val="0044564D"/>
    <w:rsid w:val="007322AF"/>
    <w:rsid w:val="00F0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9753</Words>
  <Characters>55596</Characters>
  <Application>Microsoft Office Word</Application>
  <DocSecurity>0</DocSecurity>
  <Lines>463</Lines>
  <Paragraphs>130</Paragraphs>
  <ScaleCrop>false</ScaleCrop>
  <Company/>
  <LinksUpToDate>false</LinksUpToDate>
  <CharactersWithSpaces>65219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2024-08-18T17:41:00Z</dcterms:created>
  <dcterms:modified xsi:type="dcterms:W3CDTF">2024-08-18T17:42:00Z</dcterms:modified>
</cp:coreProperties>
</file>